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珠晖区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青年就业见习单位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拟认定名单</w:t>
      </w:r>
    </w:p>
    <w:tbl>
      <w:tblPr>
        <w:tblStyle w:val="3"/>
        <w:tblpPr w:leftFromText="180" w:rightFromText="180" w:vertAnchor="text" w:horzAnchor="page" w:tblpX="2042" w:tblpY="7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00" w:type="dxa"/>
          </w:tcPr>
          <w:p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7075" w:type="dxa"/>
          </w:tcPr>
          <w:p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衡阳市珠晖区华联幼儿园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衡阳市珠晖区泉溪村小学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衡阳市珠晖区建湘小学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衡阳市珠晖区新华实验小学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衡阳市珠晖区苗圃小学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衡阳市珠晖区东站路小学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珠晖区湖北路小学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衡阳市珠晖区酃湖中学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珠晖区中医医院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衡阳市珠晖区妇女儿童医院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衡阳市珠晖区茶山坳镇中心卫生院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衡阳市珠晖区和平乡卫生院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衡阳市珠晖区酃湖乡卫生院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衡阳市珠晖区东阳渡街道社区卫生服务中心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珠晖区社会保险服务中心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湖南悦凌（衡阳）律师事务所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衡阳酃湖万达广场商业管理有限公司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/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OGYwY2FiMWMyNzEwOTM1NDFkODcyNTBlYTJjNWIifQ=="/>
  </w:docVars>
  <w:rsids>
    <w:rsidRoot w:val="00000000"/>
    <w:rsid w:val="07054183"/>
    <w:rsid w:val="0B607D2B"/>
    <w:rsid w:val="0BD94490"/>
    <w:rsid w:val="1D045851"/>
    <w:rsid w:val="4C8F0B21"/>
    <w:rsid w:val="4D364FC6"/>
    <w:rsid w:val="56EA4326"/>
    <w:rsid w:val="5A9F3E73"/>
    <w:rsid w:val="5AFF5348"/>
    <w:rsid w:val="645C7E0C"/>
    <w:rsid w:val="709314C4"/>
    <w:rsid w:val="FD6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510</Characters>
  <Lines>0</Lines>
  <Paragraphs>0</Paragraphs>
  <TotalTime>0</TotalTime>
  <ScaleCrop>false</ScaleCrop>
  <LinksUpToDate>false</LinksUpToDate>
  <CharactersWithSpaces>510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2022-07-15T10:11:00Z</dcterms:created>
  <dc:creator>Administrator</dc:creator>
  <cp:lastModifiedBy>第二梦➰</cp:lastModifiedBy>
  <cp:lastPrinted>2024-04-03T01:58:10Z</cp:lastPrinted>
  <dcterms:modified xsi:type="dcterms:W3CDTF">2024-04-03T02:26:14Z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EAA960951A704195A90F325A4F8BF0FF_13</vt:lpwstr>
  </property>
</Properties>
</file>