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F9EFE9">
      <w:pPr>
        <w:snapToGrid w:val="0"/>
        <w:spacing w:line="200" w:lineRule="exact"/>
        <w:ind w:right="-6"/>
        <w:jc w:val="distribute"/>
        <w:rPr>
          <w:rFonts w:ascii="Times New Roman" w:hAnsi="Times New Roman" w:eastAsia="方正大标宋简体" w:cs="Times New Roman"/>
          <w:color w:val="FF0000"/>
          <w:w w:val="45"/>
          <w:sz w:val="116"/>
          <w:szCs w:val="116"/>
        </w:rPr>
      </w:pPr>
    </w:p>
    <w:p w14:paraId="5820471A">
      <w:pPr>
        <w:pStyle w:val="2"/>
        <w:spacing w:line="240" w:lineRule="exact"/>
      </w:pPr>
    </w:p>
    <w:p w14:paraId="58E476F6">
      <w:pPr>
        <w:snapToGrid w:val="0"/>
        <w:spacing w:line="1360" w:lineRule="exact"/>
        <w:ind w:right="-8"/>
        <w:jc w:val="distribute"/>
        <w:rPr>
          <w:rFonts w:hint="eastAsia" w:ascii="方正小标宋简体" w:hAnsi="方正小标宋简体" w:eastAsia="方正小标宋简体" w:cs="方正小标宋简体"/>
          <w:color w:val="FF0000"/>
          <w:w w:val="45"/>
          <w:sz w:val="116"/>
          <w:szCs w:val="116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w w:val="45"/>
          <w:sz w:val="116"/>
          <w:szCs w:val="116"/>
        </w:rPr>
        <w:t>中共珠晖区委农村工作领导小组文件</w:t>
      </w:r>
    </w:p>
    <w:p w14:paraId="5F96C316">
      <w:pPr>
        <w:spacing w:line="56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 w14:paraId="0F349905">
      <w:pPr>
        <w:spacing w:line="56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珠委农组发〔202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 w:cs="Times New Roman"/>
          <w:sz w:val="32"/>
          <w:szCs w:val="32"/>
        </w:rPr>
        <w:t>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12</w:t>
      </w:r>
      <w:r>
        <w:rPr>
          <w:rFonts w:ascii="Times New Roman" w:hAnsi="Times New Roman" w:eastAsia="仿宋_GB2312" w:cs="Times New Roman"/>
          <w:sz w:val="32"/>
          <w:szCs w:val="32"/>
        </w:rPr>
        <w:t>号</w:t>
      </w:r>
    </w:p>
    <w:p w14:paraId="0727AA11">
      <w:pPr>
        <w:jc w:val="center"/>
        <w:rPr>
          <w:rFonts w:hint="eastAsia" w:ascii="方正小标宋简体" w:hAnsi="方正小标宋简体" w:eastAsia="方正小标宋简体" w:cs="方正小标宋简体"/>
          <w:snapToGrid/>
          <w:kern w:val="2"/>
          <w:sz w:val="44"/>
          <w:szCs w:val="44"/>
          <w:lang w:eastAsia="zh-CN"/>
        </w:rPr>
      </w:pPr>
      <w:r>
        <w:rPr>
          <w:rFonts w:ascii="Times New Roman" w:hAnsi="Times New Roman" w:cs="Times New Roman"/>
          <w:color w:val="FF0000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-84455</wp:posOffset>
                </wp:positionH>
                <wp:positionV relativeFrom="paragraph">
                  <wp:posOffset>273050</wp:posOffset>
                </wp:positionV>
                <wp:extent cx="2552700" cy="0"/>
                <wp:effectExtent l="0" t="12700" r="0" b="15875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52700" cy="0"/>
                        </a:xfrm>
                        <a:prstGeom prst="straightConnector1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6.65pt;margin-top:21.5pt;height:0pt;width:201pt;z-index:251659264;mso-width-relative:page;mso-height-relative:page;" filled="f" stroked="t" coordsize="21600,21600" o:gfxdata="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I7iuZPYAAAACQEAAA8AAAAAAAAAAQAgAAAAIgAAAGRycy9kb3ducmV2&#10;LnhtbFBLAQIUABQAAAAIAIdO4kCBFjzy/AEAAO0DAAAOAAAAAAAAAAEAIAAAACcBAABkcnMvZTJv&#10;RG9jLnhtbFBLBQYAAAAABgAGAFkBAACVBQAAAAA=&#10;">
                <v:fill on="f" focussize="0,0"/>
                <v:stroke weight="2pt" color="#FF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color w:val="FF0000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2955925</wp:posOffset>
                </wp:positionH>
                <wp:positionV relativeFrom="paragraph">
                  <wp:posOffset>278130</wp:posOffset>
                </wp:positionV>
                <wp:extent cx="2552700" cy="0"/>
                <wp:effectExtent l="0" t="12700" r="0" b="15875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52700" cy="0"/>
                        </a:xfrm>
                        <a:prstGeom prst="straightConnector1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32.75pt;margin-top:21.9pt;height:0pt;width:201pt;z-index:251660288;mso-width-relative:page;mso-height-relative:page;" filled="f" stroked="t" coordsize="21600,21600" o:gfxdata="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DoQce/XAAAACQEAAA8AAAAAAAAAAQAgAAAAIgAAAGRycy9kb3ducmV2&#10;LnhtbFBLAQIUABQAAAAIAIdO4kB7HPAs/QEAAO0DAAAOAAAAAAAAAAEAIAAAACYBAABkcnMvZTJv&#10;RG9jLnhtbFBLBQYAAAAABgAGAFkBAACVBQAAAAA=&#10;">
                <v:fill on="f" focussize="0,0"/>
                <v:stroke weight="2pt" color="#FF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color w:val="FF0000"/>
          <w:sz w:val="52"/>
          <w:szCs w:val="52"/>
        </w:rPr>
        <w:t>★</w:t>
      </w:r>
    </w:p>
    <w:p w14:paraId="4D6DC2E0">
      <w:pPr>
        <w:pStyle w:val="3"/>
        <w:keepNext w:val="0"/>
        <w:keepLines w:val="0"/>
        <w:pageBreakBefore w:val="0"/>
        <w:wordWrap/>
        <w:overflowPunct/>
        <w:topLinePunct w:val="0"/>
        <w:bidi w:val="0"/>
        <w:spacing w:before="2" w:line="560" w:lineRule="exact"/>
        <w:ind w:left="82"/>
        <w:jc w:val="center"/>
        <w:rPr>
          <w:spacing w:val="27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关于下达珠晖区2024年度第五批财政衔接推进乡村振兴补助项目计划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通知</w:t>
      </w:r>
    </w:p>
    <w:p w14:paraId="592111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</w:pPr>
    </w:p>
    <w:p w14:paraId="79CEC4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  <w:t>各乡镇（涉农街道） 、 区直相关部门：</w:t>
      </w:r>
    </w:p>
    <w:p w14:paraId="68F572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  <w:t>根据中央、省财政衔接推进乡村振兴补助资金使用管理有关办法和工作安排， 经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区委农村工作领导小组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  <w:t>审批，现</w:t>
      </w: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  <w:t>将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  <w:t>2024年度巩固拓展脱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  <w:t>贫攻坚成果和乡村振兴</w:t>
      </w: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  <w:t>产业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  <w:t>项目计划下达给你们。本次计划共安排项目</w:t>
      </w: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  <w:t>个，</w:t>
      </w: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/>
        </w:rPr>
        <w:t>518.16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  <w:t>万元</w:t>
      </w: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  <w:t>，其中产业发展项目</w:t>
      </w: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/>
        </w:rPr>
        <w:t>7个，290万元；乡村建设行动项目2个228.16万元</w:t>
      </w: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  <w:t>对于计划安排项目，各责任单位要进一步核实核准建设内容及规模，原则上不得变更</w:t>
      </w: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  <w:t>如遇特殊情况需要调整变更的，按相关程序办理。</w:t>
      </w:r>
    </w:p>
    <w:p w14:paraId="12FE73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  <w:t>各乡镇（涉农街道）、区直相关部门接此批复后，编制项目实施方案，及时公示公告 ，严格按照批复的项目计划实施 ；加快实施进度 ，确保项目如期全面完工 ，突出巩固脱贫成效 。要严格按照《珠晖区财政衔接推进乡村振兴补助资金管理办法》管理和使用资金 ，加快资金拨付进度 ，确保资金管理和使用规范。</w:t>
      </w:r>
    </w:p>
    <w:p w14:paraId="5D55C7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</w:pPr>
    </w:p>
    <w:p w14:paraId="5FE27D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  <w:t>附件：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珠晖区2024年度第五批财政衔接推进乡村振兴补助资金项目计划表</w:t>
      </w:r>
    </w:p>
    <w:p w14:paraId="1D9F26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</w:pPr>
    </w:p>
    <w:p w14:paraId="6AD8E6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中共珠晖区委农村工作领导小组</w:t>
      </w:r>
    </w:p>
    <w:p w14:paraId="5DC2AFD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/>
          <w:lang w:val="en-US" w:eastAsia="zh-CN"/>
        </w:rPr>
        <w:sectPr>
          <w:headerReference r:id="rId5" w:type="default"/>
          <w:pgSz w:w="11906" w:h="16839"/>
          <w:pgMar w:top="1440" w:right="1800" w:bottom="1440" w:left="1800" w:header="0" w:footer="0" w:gutter="0"/>
          <w:cols w:space="720" w:num="1"/>
        </w:sectPr>
      </w:pP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  <w:t>202</w:t>
      </w: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  <w:t>年</w:t>
      </w: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/>
        </w:rPr>
        <w:t>10月14日</w:t>
      </w:r>
    </w:p>
    <w:p w14:paraId="19E5CEFC">
      <w:pPr>
        <w:rPr>
          <w:rFonts w:ascii="Arial"/>
          <w:sz w:val="21"/>
        </w:rPr>
      </w:pPr>
    </w:p>
    <w:sectPr>
      <w:headerReference r:id="rId6" w:type="default"/>
      <w:pgSz w:w="16834" w:h="11909"/>
      <w:pgMar w:top="400" w:right="638" w:bottom="0" w:left="451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CE202486-7DEE-4FAD-9253-7E33F43397C5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9BE43931-40B9-4894-AD8F-967FB960DBDA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6E93F17C-D717-4626-9441-06676B5AF68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4208E6E4-5DAA-4FE6-9E59-B17CA53F724E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B4B41A">
    <w:pPr>
      <w:spacing w:line="14" w:lineRule="auto"/>
      <w:rPr>
        <w:rFonts w:ascii="Arial"/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4B0355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YTVhYmE1NTQyMWI4OTViMTE0NTM5MDQxZGQxMWY4YjkifQ=="/>
    <w:docVar w:name="KSO_WPS_MARK_KEY" w:val="f7e1772b-3971-4512-a9e7-a6285f1e7d38"/>
  </w:docVars>
  <w:rsids>
    <w:rsidRoot w:val="00000000"/>
    <w:rsid w:val="023A4BFB"/>
    <w:rsid w:val="030E5CC5"/>
    <w:rsid w:val="03797576"/>
    <w:rsid w:val="043B4AFE"/>
    <w:rsid w:val="04446CAC"/>
    <w:rsid w:val="05553F18"/>
    <w:rsid w:val="068A4A51"/>
    <w:rsid w:val="0A51635E"/>
    <w:rsid w:val="0B9A670B"/>
    <w:rsid w:val="0FD80032"/>
    <w:rsid w:val="13DD188A"/>
    <w:rsid w:val="15B34F99"/>
    <w:rsid w:val="1F334A54"/>
    <w:rsid w:val="22AF0896"/>
    <w:rsid w:val="24E26D62"/>
    <w:rsid w:val="27767BD4"/>
    <w:rsid w:val="2A8C4388"/>
    <w:rsid w:val="2B6C7E6A"/>
    <w:rsid w:val="2E647A4D"/>
    <w:rsid w:val="31F97D80"/>
    <w:rsid w:val="33591463"/>
    <w:rsid w:val="34AF16AF"/>
    <w:rsid w:val="34C358E4"/>
    <w:rsid w:val="3587751A"/>
    <w:rsid w:val="359B634D"/>
    <w:rsid w:val="40186FC4"/>
    <w:rsid w:val="42240501"/>
    <w:rsid w:val="4355293C"/>
    <w:rsid w:val="477F29C7"/>
    <w:rsid w:val="4989333F"/>
    <w:rsid w:val="56530F5D"/>
    <w:rsid w:val="58E21D65"/>
    <w:rsid w:val="59F875C8"/>
    <w:rsid w:val="5DCD54E1"/>
    <w:rsid w:val="604C0EF7"/>
    <w:rsid w:val="673943C6"/>
    <w:rsid w:val="6A3C5300"/>
    <w:rsid w:val="6AB37DC4"/>
    <w:rsid w:val="72807BA3"/>
    <w:rsid w:val="75AE25D4"/>
    <w:rsid w:val="79030169"/>
    <w:rsid w:val="79221787"/>
    <w:rsid w:val="7D600F2F"/>
    <w:rsid w:val="7E611B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semiHidden/>
    <w:unhideWhenUsed/>
    <w:qFormat/>
    <w:uiPriority w:val="39"/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0"/>
      <w:szCs w:val="30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仿宋" w:hAnsi="仿宋" w:eastAsia="仿宋" w:cs="仿宋"/>
      <w:sz w:val="12"/>
      <w:szCs w:val="12"/>
      <w:lang w:val="en-US" w:eastAsia="en-US" w:bidi="ar-SA"/>
    </w:rPr>
  </w:style>
  <w:style w:type="paragraph" w:styleId="8">
    <w:name w:val="No Spacing"/>
    <w:next w:val="1"/>
    <w:qFormat/>
    <w:uiPriority w:val="1"/>
    <w:pPr>
      <w:adjustRightInd w:val="0"/>
      <w:snapToGrid w:val="0"/>
      <w:jc w:val="both"/>
    </w:pPr>
    <w:rPr>
      <w:rFonts w:ascii="Tahoma" w:hAnsi="Tahoma" w:eastAsia="仿宋" w:cs="Times New Roman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447</Words>
  <Characters>476</Characters>
  <TotalTime>12</TotalTime>
  <ScaleCrop>false</ScaleCrop>
  <LinksUpToDate>false</LinksUpToDate>
  <CharactersWithSpaces>488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2023-12-10T16:55:00Z</dcterms:created>
  <dc:creator>Sha.n</dc:creator>
  <cp:lastModifiedBy>Administrator</cp:lastModifiedBy>
  <cp:lastPrinted>2024-10-18T00:48:51Z</cp:lastPrinted>
  <dcterms:modified xsi:type="dcterms:W3CDTF">2024-10-18T00:49:01Z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2024-09-09T16:01:06Z</vt:filetime>
  </property>
  <property fmtid="{D5CDD505-2E9C-101B-9397-08002B2CF9AE}" pid="4" name="KSOProductBuildVer">
    <vt:lpwstr>2052-12.1.0.18276</vt:lpwstr>
  </property>
  <property fmtid="{D5CDD505-2E9C-101B-9397-08002B2CF9AE}" pid="5" name="ICV">
    <vt:lpwstr>75F0B07F73B3462FB8B080608CCBF344_13</vt:lpwstr>
  </property>
</Properties>
</file>